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6B19F9">
        <w:rPr>
          <w:rFonts w:ascii="Bauhaus 93" w:hAnsi="Bauhaus 93"/>
          <w:sz w:val="28"/>
          <w:szCs w:val="28"/>
        </w:rPr>
        <w:t>Samuel, Eli and Eli’s Sons</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F17000">
        <w:rPr>
          <w:rFonts w:cs="Times New Roman"/>
        </w:rPr>
        <w:t>Eli’s sons and Samuel chose different roads under Eli’s leadership</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F17000">
        <w:rPr>
          <w:rFonts w:cs="Times New Roman"/>
        </w:rPr>
        <w:t>Saul became the first king of Israel</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David serving king Saul</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David and Jonathan’s friendship</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F17000">
        <w:rPr>
          <w:rStyle w:val="text"/>
        </w:rPr>
        <w:t>Your word is a lamp for my feet,</w:t>
      </w:r>
      <w:r w:rsidR="00F17000">
        <w:rPr>
          <w:rStyle w:val="indent-1-breaks"/>
        </w:rPr>
        <w:t> </w:t>
      </w:r>
      <w:r w:rsidR="00F17000">
        <w:rPr>
          <w:rStyle w:val="text"/>
        </w:rPr>
        <w:t>a light on my path</w:t>
      </w:r>
      <w:r w:rsidR="00B169FB">
        <w:rPr>
          <w:rFonts w:eastAsia="Times New Roman" w:cs="Times New Roman"/>
          <w:iCs/>
          <w:color w:val="000000"/>
          <w:szCs w:val="24"/>
        </w:rPr>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C52C8B">
        <w:rPr>
          <w:rFonts w:eastAsia="Times New Roman" w:cs="Times New Roman"/>
          <w:iCs/>
          <w:color w:val="000000"/>
          <w:szCs w:val="24"/>
        </w:rPr>
        <w:t xml:space="preserve">Psalm </w:t>
      </w:r>
      <w:r w:rsidR="00F17000">
        <w:rPr>
          <w:rFonts w:eastAsia="Times New Roman" w:cs="Times New Roman"/>
          <w:iCs/>
          <w:color w:val="000000"/>
          <w:szCs w:val="24"/>
        </w:rPr>
        <w:t>119:105</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the story of </w:t>
      </w:r>
      <w:r w:rsidR="00F17000">
        <w:rPr>
          <w:rFonts w:eastAsia="Calibri" w:cs="Times New Roman"/>
        </w:rPr>
        <w:t xml:space="preserve">Eli and his relationship to his sons and </w:t>
      </w:r>
      <w:r w:rsidR="00F17000">
        <w:rPr>
          <w:rFonts w:eastAsia="Calibri" w:cs="Times New Roman"/>
        </w:rPr>
        <w:tab/>
        <w:t>Samuel</w:t>
      </w:r>
      <w:r w:rsidR="00B952AD">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F17000">
        <w:rPr>
          <w:rFonts w:eastAsia="Calibri" w:cs="Times New Roman"/>
        </w:rPr>
        <w:t xml:space="preserve">1 Samuel </w:t>
      </w:r>
      <w:r w:rsidR="00660D58">
        <w:rPr>
          <w:rFonts w:eastAsia="Calibri" w:cs="Times New Roman"/>
        </w:rPr>
        <w:t>2:12-26</w:t>
      </w:r>
      <w:r w:rsidR="00D11DBA">
        <w:rPr>
          <w:rFonts w:eastAsia="Calibri" w:cs="Times New Roman"/>
        </w:rPr>
        <w:t xml:space="preserve"> (Verse 22 should be treated carefully)</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E22CCE">
        <w:rPr>
          <w:rFonts w:eastAsia="Calibri" w:cs="Times New Roman"/>
        </w:rPr>
        <w:t xml:space="preserve">Glow stick for each student, dark room, Series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A81DE7" w:rsidRPr="002A0CA4" w:rsidRDefault="00A81DE7" w:rsidP="003F0F50">
      <w:pPr>
        <w:spacing w:after="0" w:line="240" w:lineRule="auto"/>
        <w:ind w:left="0" w:firstLine="0"/>
        <w:rPr>
          <w:rFonts w:eastAsia="Calibri" w:cs="Times New Roman"/>
        </w:rPr>
      </w:pP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8E7332" w:rsidRDefault="00660D58" w:rsidP="00660D58">
      <w:pPr>
        <w:pStyle w:val="ListParagraph"/>
        <w:numPr>
          <w:ilvl w:val="0"/>
          <w:numId w:val="3"/>
        </w:numPr>
        <w:spacing w:after="0" w:line="240" w:lineRule="auto"/>
        <w:rPr>
          <w:rFonts w:eastAsia="Calibri" w:cs="Times New Roman"/>
          <w:szCs w:val="24"/>
        </w:rPr>
      </w:pPr>
      <w:r>
        <w:rPr>
          <w:rFonts w:eastAsia="Calibri" w:cs="Times New Roman"/>
          <w:szCs w:val="24"/>
        </w:rPr>
        <w:t>Eli was the high priest of Shiloh</w:t>
      </w:r>
      <w:r w:rsidR="008E7332">
        <w:rPr>
          <w:rFonts w:eastAsia="Calibri" w:cs="Times New Roman"/>
          <w:szCs w:val="24"/>
        </w:rPr>
        <w:t xml:space="preserve"> and the second to last judge of Israel. Were his sons good sons? (No, they were scoundrels)</w:t>
      </w:r>
    </w:p>
    <w:p w:rsidR="00A81DE7" w:rsidRDefault="008E7332" w:rsidP="00660D58">
      <w:pPr>
        <w:pStyle w:val="ListParagraph"/>
        <w:numPr>
          <w:ilvl w:val="0"/>
          <w:numId w:val="3"/>
        </w:numPr>
        <w:spacing w:after="0" w:line="240" w:lineRule="auto"/>
        <w:rPr>
          <w:rFonts w:eastAsia="Calibri" w:cs="Times New Roman"/>
          <w:szCs w:val="24"/>
        </w:rPr>
      </w:pPr>
      <w:r>
        <w:rPr>
          <w:rFonts w:eastAsia="Calibri" w:cs="Times New Roman"/>
          <w:szCs w:val="24"/>
        </w:rPr>
        <w:t>Why were they considered bad sons? (They had no regard for, or didn’t know the Lord)</w:t>
      </w:r>
      <w:r w:rsidR="00965088">
        <w:rPr>
          <w:rFonts w:eastAsia="Calibri" w:cs="Times New Roman"/>
          <w:szCs w:val="24"/>
        </w:rPr>
        <w:t xml:space="preserve"> </w:t>
      </w:r>
    </w:p>
    <w:p w:rsidR="008E7332" w:rsidRDefault="00A239AB" w:rsidP="00A239AB">
      <w:pPr>
        <w:pStyle w:val="ListParagraph"/>
        <w:numPr>
          <w:ilvl w:val="1"/>
          <w:numId w:val="3"/>
        </w:numPr>
        <w:spacing w:after="0" w:line="240" w:lineRule="auto"/>
        <w:rPr>
          <w:rFonts w:eastAsia="Calibri" w:cs="Times New Roman"/>
          <w:szCs w:val="24"/>
        </w:rPr>
      </w:pPr>
      <w:r>
        <w:rPr>
          <w:rFonts w:eastAsia="Calibri" w:cs="Times New Roman"/>
          <w:szCs w:val="24"/>
        </w:rPr>
        <w:t>Vs. 13-16 illustrate the evil ways of Eli’s sons. If you talk about this with students, you might need to briefly explain how Israel made sacrifices to God as an act of worship and repentance of sin. As part of the sacrificial process, t</w:t>
      </w:r>
      <w:r w:rsidRPr="00A239AB">
        <w:rPr>
          <w:rFonts w:eastAsia="Calibri" w:cs="Times New Roman"/>
          <w:szCs w:val="24"/>
        </w:rPr>
        <w:t>he Law allowed the priests to take for themselves the breast and upper part of the right rear leg of animals brought as peace offerings</w:t>
      </w:r>
      <w:r>
        <w:rPr>
          <w:rFonts w:eastAsia="Calibri" w:cs="Times New Roman"/>
          <w:szCs w:val="24"/>
        </w:rPr>
        <w:t>. But Eli’</w:t>
      </w:r>
      <w:r w:rsidRPr="00A239AB">
        <w:rPr>
          <w:rFonts w:eastAsia="Calibri" w:cs="Times New Roman"/>
          <w:szCs w:val="24"/>
        </w:rPr>
        <w:t>s sons took all that the three-pronged fork brought up when plunged into the remaining meat being boiled for the sacrificial meal. The priests were to burn the best part of the sacrifices on the altar as offering</w:t>
      </w:r>
      <w:r>
        <w:rPr>
          <w:rFonts w:eastAsia="Calibri" w:cs="Times New Roman"/>
          <w:szCs w:val="24"/>
        </w:rPr>
        <w:t>s to God, but Eli’</w:t>
      </w:r>
      <w:r w:rsidRPr="00A239AB">
        <w:rPr>
          <w:rFonts w:eastAsia="Calibri" w:cs="Times New Roman"/>
          <w:szCs w:val="24"/>
        </w:rPr>
        <w:t>s sons demanded for themselves raw meat that was not cooked at all</w:t>
      </w:r>
      <w:r>
        <w:rPr>
          <w:rFonts w:eastAsia="Calibri" w:cs="Times New Roman"/>
          <w:szCs w:val="24"/>
        </w:rPr>
        <w:t>.</w:t>
      </w:r>
    </w:p>
    <w:p w:rsidR="00A239AB" w:rsidRDefault="00A239AB" w:rsidP="00A239AB">
      <w:pPr>
        <w:pStyle w:val="ListParagraph"/>
        <w:numPr>
          <w:ilvl w:val="0"/>
          <w:numId w:val="3"/>
        </w:numPr>
        <w:spacing w:after="0" w:line="240" w:lineRule="auto"/>
        <w:rPr>
          <w:rFonts w:eastAsia="Calibri" w:cs="Times New Roman"/>
          <w:szCs w:val="24"/>
        </w:rPr>
      </w:pPr>
      <w:r>
        <w:rPr>
          <w:rFonts w:eastAsia="Calibri" w:cs="Times New Roman"/>
          <w:szCs w:val="24"/>
        </w:rPr>
        <w:t>Eli’s sons were supposed to be the person who stood for the people between God and Israel, but did they do their job in a way that pleased God? (No, they did not keep the sacrifices holy)</w:t>
      </w:r>
    </w:p>
    <w:p w:rsidR="00A239AB" w:rsidRDefault="00A239AB" w:rsidP="00A239AB">
      <w:pPr>
        <w:pStyle w:val="ListParagraph"/>
        <w:numPr>
          <w:ilvl w:val="0"/>
          <w:numId w:val="3"/>
        </w:numPr>
        <w:spacing w:after="0" w:line="240" w:lineRule="auto"/>
        <w:rPr>
          <w:rFonts w:eastAsia="Calibri" w:cs="Times New Roman"/>
          <w:szCs w:val="24"/>
        </w:rPr>
      </w:pPr>
      <w:r>
        <w:rPr>
          <w:rFonts w:eastAsia="Calibri" w:cs="Times New Roman"/>
          <w:szCs w:val="24"/>
        </w:rPr>
        <w:t>We meet another boy serving in the Temple, what is his name? (Samuel)</w:t>
      </w:r>
    </w:p>
    <w:p w:rsidR="00A239AB" w:rsidRDefault="00A239AB" w:rsidP="00A239AB">
      <w:pPr>
        <w:pStyle w:val="ListParagraph"/>
        <w:numPr>
          <w:ilvl w:val="0"/>
          <w:numId w:val="3"/>
        </w:numPr>
        <w:spacing w:after="0" w:line="240" w:lineRule="auto"/>
        <w:rPr>
          <w:rFonts w:eastAsia="Calibri" w:cs="Times New Roman"/>
          <w:szCs w:val="24"/>
        </w:rPr>
      </w:pPr>
      <w:r>
        <w:rPr>
          <w:rFonts w:eastAsia="Calibri" w:cs="Times New Roman"/>
          <w:szCs w:val="24"/>
        </w:rPr>
        <w:t>Where have you heard that name? (It is the name of the book we are in)</w:t>
      </w:r>
    </w:p>
    <w:p w:rsidR="00A239AB" w:rsidRDefault="00A239AB" w:rsidP="00A239AB">
      <w:pPr>
        <w:pStyle w:val="ListParagraph"/>
        <w:numPr>
          <w:ilvl w:val="0"/>
          <w:numId w:val="3"/>
        </w:numPr>
        <w:spacing w:after="0" w:line="240" w:lineRule="auto"/>
        <w:rPr>
          <w:rFonts w:eastAsia="Calibri" w:cs="Times New Roman"/>
          <w:szCs w:val="24"/>
        </w:rPr>
      </w:pPr>
      <w:r>
        <w:rPr>
          <w:rFonts w:eastAsia="Calibri" w:cs="Times New Roman"/>
          <w:szCs w:val="24"/>
        </w:rPr>
        <w:t>What did Eli’s mom bring him each year when she visited the temple to worship with her husband? (A robe she made)</w:t>
      </w:r>
    </w:p>
    <w:p w:rsidR="00A239AB" w:rsidRDefault="00A239AB" w:rsidP="00A239AB">
      <w:pPr>
        <w:pStyle w:val="ListParagraph"/>
        <w:numPr>
          <w:ilvl w:val="0"/>
          <w:numId w:val="3"/>
        </w:numPr>
        <w:spacing w:after="0" w:line="240" w:lineRule="auto"/>
        <w:rPr>
          <w:rFonts w:eastAsia="Calibri" w:cs="Times New Roman"/>
          <w:szCs w:val="24"/>
        </w:rPr>
      </w:pPr>
      <w:r>
        <w:rPr>
          <w:rFonts w:eastAsia="Calibri" w:cs="Times New Roman"/>
          <w:szCs w:val="24"/>
        </w:rPr>
        <w:lastRenderedPageBreak/>
        <w:t>Eli would bless Samuel’s parents asking God to give them children. Why? (Because they had dedicated Samuel, their only son, to serve God in the temple, so he no longer lived with them)</w:t>
      </w:r>
    </w:p>
    <w:p w:rsidR="00A239AB" w:rsidRDefault="00D11DBA" w:rsidP="00A239AB">
      <w:pPr>
        <w:pStyle w:val="ListParagraph"/>
        <w:numPr>
          <w:ilvl w:val="0"/>
          <w:numId w:val="3"/>
        </w:numPr>
        <w:spacing w:after="0" w:line="240" w:lineRule="auto"/>
        <w:rPr>
          <w:rFonts w:eastAsia="Calibri" w:cs="Times New Roman"/>
          <w:szCs w:val="24"/>
        </w:rPr>
      </w:pPr>
      <w:r>
        <w:rPr>
          <w:rFonts w:eastAsia="Calibri" w:cs="Times New Roman"/>
          <w:szCs w:val="24"/>
        </w:rPr>
        <w:t>Did Hannah, Samuel’s mom, have other children? (Yes, 3 sons and 2 daughters)</w:t>
      </w:r>
    </w:p>
    <w:p w:rsidR="00D11DBA" w:rsidRDefault="00D11DBA" w:rsidP="00A239AB">
      <w:pPr>
        <w:pStyle w:val="ListParagraph"/>
        <w:numPr>
          <w:ilvl w:val="0"/>
          <w:numId w:val="3"/>
        </w:numPr>
        <w:spacing w:after="0" w:line="240" w:lineRule="auto"/>
        <w:rPr>
          <w:rFonts w:eastAsia="Calibri" w:cs="Times New Roman"/>
          <w:szCs w:val="24"/>
        </w:rPr>
      </w:pPr>
      <w:r>
        <w:rPr>
          <w:rFonts w:eastAsia="Calibri" w:cs="Times New Roman"/>
          <w:szCs w:val="24"/>
        </w:rPr>
        <w:t>Samuel did not live with his parents, but he grew up in the presence of whom? (The Lord)</w:t>
      </w:r>
    </w:p>
    <w:p w:rsidR="00D11DBA" w:rsidRDefault="009D0856" w:rsidP="00A239AB">
      <w:pPr>
        <w:pStyle w:val="ListParagraph"/>
        <w:numPr>
          <w:ilvl w:val="0"/>
          <w:numId w:val="3"/>
        </w:numPr>
        <w:spacing w:after="0" w:line="240" w:lineRule="auto"/>
        <w:rPr>
          <w:rFonts w:eastAsia="Calibri" w:cs="Times New Roman"/>
          <w:szCs w:val="24"/>
        </w:rPr>
      </w:pPr>
      <w:r>
        <w:rPr>
          <w:rFonts w:eastAsia="Calibri" w:cs="Times New Roman"/>
          <w:szCs w:val="24"/>
        </w:rPr>
        <w:t>When Eli heard how his sons were acting with disregard for the Lord, what did he do? (He confronted them, trying to convince them not to sin as they were)</w:t>
      </w:r>
    </w:p>
    <w:p w:rsidR="009D0856" w:rsidRDefault="009D0856" w:rsidP="00A239AB">
      <w:pPr>
        <w:pStyle w:val="ListParagraph"/>
        <w:numPr>
          <w:ilvl w:val="0"/>
          <w:numId w:val="3"/>
        </w:numPr>
        <w:spacing w:after="0" w:line="240" w:lineRule="auto"/>
        <w:rPr>
          <w:rFonts w:eastAsia="Calibri" w:cs="Times New Roman"/>
          <w:szCs w:val="24"/>
        </w:rPr>
      </w:pPr>
      <w:r>
        <w:rPr>
          <w:rFonts w:eastAsia="Calibri" w:cs="Times New Roman"/>
          <w:szCs w:val="24"/>
        </w:rPr>
        <w:t>Did the sons listen to Eli? (</w:t>
      </w:r>
      <w:r w:rsidR="00EB0CE3">
        <w:rPr>
          <w:rFonts w:eastAsia="Calibri" w:cs="Times New Roman"/>
          <w:szCs w:val="24"/>
        </w:rPr>
        <w:t>No, they thought they knew better than their father)</w:t>
      </w:r>
    </w:p>
    <w:p w:rsidR="00EB0CE3" w:rsidRDefault="00EB0CE3" w:rsidP="00A239AB">
      <w:pPr>
        <w:pStyle w:val="ListParagraph"/>
        <w:numPr>
          <w:ilvl w:val="0"/>
          <w:numId w:val="3"/>
        </w:numPr>
        <w:spacing w:after="0" w:line="240" w:lineRule="auto"/>
        <w:rPr>
          <w:rFonts w:eastAsia="Calibri" w:cs="Times New Roman"/>
          <w:szCs w:val="24"/>
        </w:rPr>
      </w:pPr>
      <w:r>
        <w:rPr>
          <w:rFonts w:eastAsia="Calibri" w:cs="Times New Roman"/>
          <w:szCs w:val="24"/>
        </w:rPr>
        <w:t>In the midst of all the evil that Eli’s sons are committing, what is going on with Samuel? (He is continuing to grow in stature and favor with the Lord and with people)</w:t>
      </w:r>
    </w:p>
    <w:p w:rsidR="00EB0CE3" w:rsidRDefault="00EB0CE3" w:rsidP="00A239AB">
      <w:pPr>
        <w:pStyle w:val="ListParagraph"/>
        <w:numPr>
          <w:ilvl w:val="0"/>
          <w:numId w:val="3"/>
        </w:numPr>
        <w:spacing w:after="0" w:line="240" w:lineRule="auto"/>
        <w:rPr>
          <w:rFonts w:eastAsia="Calibri" w:cs="Times New Roman"/>
          <w:szCs w:val="24"/>
        </w:rPr>
      </w:pPr>
      <w:r>
        <w:rPr>
          <w:rFonts w:eastAsia="Calibri" w:cs="Times New Roman"/>
          <w:szCs w:val="24"/>
        </w:rPr>
        <w:t>What does it mean that Samuel was growing in stature? (He was growing up, taller and stronger)</w:t>
      </w:r>
    </w:p>
    <w:p w:rsidR="00EB0CE3" w:rsidRDefault="00EB0CE3" w:rsidP="00A239AB">
      <w:pPr>
        <w:pStyle w:val="ListParagraph"/>
        <w:numPr>
          <w:ilvl w:val="0"/>
          <w:numId w:val="3"/>
        </w:numPr>
        <w:spacing w:after="0" w:line="240" w:lineRule="auto"/>
        <w:rPr>
          <w:rFonts w:eastAsia="Calibri" w:cs="Times New Roman"/>
          <w:szCs w:val="24"/>
        </w:rPr>
      </w:pPr>
      <w:r>
        <w:rPr>
          <w:rFonts w:eastAsia="Calibri" w:cs="Times New Roman"/>
          <w:szCs w:val="24"/>
        </w:rPr>
        <w:t>What does it mean that Samuel grew in favor with the Lord and people? (He was pleasing to God because he followed God’s leadership and people loved him because they saw the way he followed God)</w:t>
      </w:r>
    </w:p>
    <w:p w:rsidR="00660D58" w:rsidRPr="00873538" w:rsidRDefault="00660D58" w:rsidP="00660D58">
      <w:pPr>
        <w:pStyle w:val="ListParagraph"/>
        <w:spacing w:after="0" w:line="240" w:lineRule="auto"/>
        <w:ind w:left="1440" w:firstLine="0"/>
        <w:rPr>
          <w:rFonts w:eastAsia="Calibri" w:cs="Times New Roman"/>
          <w:szCs w:val="24"/>
        </w:rPr>
      </w:pPr>
    </w:p>
    <w:p w:rsidR="003F0F50" w:rsidRPr="00873538" w:rsidRDefault="003F0F50" w:rsidP="003F0F50">
      <w:pPr>
        <w:spacing w:after="0" w:line="240" w:lineRule="auto"/>
        <w:ind w:left="1080"/>
        <w:rPr>
          <w:rFonts w:eastAsia="Calibri" w:cs="Times New Roman"/>
          <w:szCs w:val="24"/>
        </w:rPr>
      </w:pPr>
      <w:r w:rsidRPr="00873538">
        <w:rPr>
          <w:rFonts w:eastAsia="Calibri" w:cs="Times New Roman"/>
          <w:szCs w:val="24"/>
        </w:rPr>
        <w:t>The Story Retold:</w:t>
      </w:r>
    </w:p>
    <w:p w:rsidR="00BE6499" w:rsidRPr="00EB0CE3" w:rsidRDefault="00EB0CE3" w:rsidP="00660D58">
      <w:pPr>
        <w:pStyle w:val="ListParagraph"/>
        <w:numPr>
          <w:ilvl w:val="0"/>
          <w:numId w:val="17"/>
        </w:numPr>
        <w:spacing w:line="240" w:lineRule="auto"/>
        <w:rPr>
          <w:rFonts w:eastAsia="Calibri" w:cs="Times New Roman"/>
        </w:rPr>
      </w:pPr>
      <w:r>
        <w:rPr>
          <w:rFonts w:eastAsia="Calibri" w:cs="Times New Roman"/>
          <w:szCs w:val="24"/>
        </w:rPr>
        <w:t>Give each student a glow stick and show them how to break the stick to make it glow.</w:t>
      </w:r>
    </w:p>
    <w:p w:rsidR="00EB0CE3" w:rsidRPr="00EB0CE3" w:rsidRDefault="00EB0CE3" w:rsidP="00660D58">
      <w:pPr>
        <w:pStyle w:val="ListParagraph"/>
        <w:numPr>
          <w:ilvl w:val="0"/>
          <w:numId w:val="17"/>
        </w:numPr>
        <w:spacing w:line="240" w:lineRule="auto"/>
        <w:rPr>
          <w:rFonts w:eastAsia="Calibri" w:cs="Times New Roman"/>
        </w:rPr>
      </w:pPr>
      <w:r>
        <w:rPr>
          <w:rFonts w:eastAsia="Calibri" w:cs="Times New Roman"/>
          <w:szCs w:val="24"/>
        </w:rPr>
        <w:t>Take a trip to a room that can be made extremely dark, or prepare your room ahead of time by blacking out windows with black butcher paper.</w:t>
      </w:r>
    </w:p>
    <w:p w:rsidR="00EB0CE3" w:rsidRPr="00EB0CE3" w:rsidRDefault="00EB0CE3" w:rsidP="00660D58">
      <w:pPr>
        <w:pStyle w:val="ListParagraph"/>
        <w:numPr>
          <w:ilvl w:val="0"/>
          <w:numId w:val="17"/>
        </w:numPr>
        <w:spacing w:line="240" w:lineRule="auto"/>
        <w:rPr>
          <w:rFonts w:eastAsia="Calibri" w:cs="Times New Roman"/>
        </w:rPr>
      </w:pPr>
      <w:r>
        <w:rPr>
          <w:rFonts w:eastAsia="Calibri" w:cs="Times New Roman"/>
          <w:szCs w:val="24"/>
        </w:rPr>
        <w:t>Have students use their glow sticks to move around the room finding certain objects you have planted in the room (a Bible, a cross, a clock, etc.)</w:t>
      </w:r>
    </w:p>
    <w:p w:rsidR="00EB0CE3" w:rsidRPr="00EB0CE3" w:rsidRDefault="00EB0CE3" w:rsidP="00660D58">
      <w:pPr>
        <w:pStyle w:val="ListParagraph"/>
        <w:numPr>
          <w:ilvl w:val="0"/>
          <w:numId w:val="17"/>
        </w:numPr>
        <w:spacing w:line="240" w:lineRule="auto"/>
        <w:rPr>
          <w:rFonts w:eastAsia="Calibri" w:cs="Times New Roman"/>
        </w:rPr>
      </w:pPr>
      <w:r>
        <w:rPr>
          <w:rFonts w:eastAsia="Calibri" w:cs="Times New Roman"/>
          <w:szCs w:val="24"/>
        </w:rPr>
        <w:t>After you finish, sit around the table and ask students reflection questions like:</w:t>
      </w:r>
    </w:p>
    <w:p w:rsidR="00EB0CE3" w:rsidRDefault="00EB0CE3" w:rsidP="00EB0CE3">
      <w:pPr>
        <w:pStyle w:val="ListParagraph"/>
        <w:numPr>
          <w:ilvl w:val="1"/>
          <w:numId w:val="17"/>
        </w:numPr>
        <w:spacing w:line="240" w:lineRule="auto"/>
        <w:rPr>
          <w:rFonts w:eastAsia="Calibri" w:cs="Times New Roman"/>
        </w:rPr>
      </w:pPr>
      <w:r>
        <w:rPr>
          <w:rFonts w:eastAsia="Calibri" w:cs="Times New Roman"/>
        </w:rPr>
        <w:t>Was it easy to find each object?</w:t>
      </w:r>
    </w:p>
    <w:p w:rsidR="00EB0CE3" w:rsidRDefault="00EB0CE3" w:rsidP="00EB0CE3">
      <w:pPr>
        <w:pStyle w:val="ListParagraph"/>
        <w:numPr>
          <w:ilvl w:val="1"/>
          <w:numId w:val="17"/>
        </w:numPr>
        <w:spacing w:line="240" w:lineRule="auto"/>
        <w:rPr>
          <w:rFonts w:eastAsia="Calibri" w:cs="Times New Roman"/>
        </w:rPr>
      </w:pPr>
      <w:r>
        <w:rPr>
          <w:rFonts w:eastAsia="Calibri" w:cs="Times New Roman"/>
        </w:rPr>
        <w:t>How did the glow stick help you in your search for each object?</w:t>
      </w:r>
    </w:p>
    <w:p w:rsidR="006C267A" w:rsidRDefault="006C267A" w:rsidP="00EB0CE3">
      <w:pPr>
        <w:pStyle w:val="ListParagraph"/>
        <w:numPr>
          <w:ilvl w:val="1"/>
          <w:numId w:val="17"/>
        </w:numPr>
        <w:spacing w:line="240" w:lineRule="auto"/>
        <w:rPr>
          <w:rFonts w:eastAsia="Calibri" w:cs="Times New Roman"/>
        </w:rPr>
      </w:pPr>
      <w:r>
        <w:rPr>
          <w:rFonts w:eastAsia="Calibri" w:cs="Times New Roman"/>
        </w:rPr>
        <w:t>Did your glow stick light up the whole room?</w:t>
      </w:r>
    </w:p>
    <w:p w:rsidR="006C267A" w:rsidRDefault="006C267A" w:rsidP="00EB0CE3">
      <w:pPr>
        <w:pStyle w:val="ListParagraph"/>
        <w:numPr>
          <w:ilvl w:val="1"/>
          <w:numId w:val="17"/>
        </w:numPr>
        <w:spacing w:line="240" w:lineRule="auto"/>
        <w:rPr>
          <w:rFonts w:eastAsia="Calibri" w:cs="Times New Roman"/>
        </w:rPr>
      </w:pPr>
      <w:r>
        <w:rPr>
          <w:rFonts w:eastAsia="Calibri" w:cs="Times New Roman"/>
        </w:rPr>
        <w:t>What did the glow stick help you to see?</w:t>
      </w:r>
    </w:p>
    <w:p w:rsidR="006C267A" w:rsidRDefault="006C267A" w:rsidP="006C267A">
      <w:pPr>
        <w:pStyle w:val="ListParagraph"/>
        <w:numPr>
          <w:ilvl w:val="0"/>
          <w:numId w:val="17"/>
        </w:numPr>
        <w:spacing w:line="240" w:lineRule="auto"/>
        <w:rPr>
          <w:rFonts w:eastAsia="Calibri" w:cs="Times New Roman"/>
        </w:rPr>
      </w:pPr>
      <w:r>
        <w:rPr>
          <w:rFonts w:eastAsia="Calibri" w:cs="Times New Roman"/>
        </w:rPr>
        <w:t>At night when you are riding with your parents, how do they see to drive? (They use their car headlights)</w:t>
      </w:r>
    </w:p>
    <w:p w:rsidR="006C267A" w:rsidRDefault="006C267A" w:rsidP="006C267A">
      <w:pPr>
        <w:pStyle w:val="ListParagraph"/>
        <w:numPr>
          <w:ilvl w:val="0"/>
          <w:numId w:val="17"/>
        </w:numPr>
        <w:spacing w:line="240" w:lineRule="auto"/>
        <w:rPr>
          <w:rFonts w:eastAsia="Calibri" w:cs="Times New Roman"/>
        </w:rPr>
      </w:pPr>
      <w:r>
        <w:rPr>
          <w:rFonts w:eastAsia="Calibri" w:cs="Times New Roman"/>
        </w:rPr>
        <w:t>Can you see as far at night with headlights as you can during the day? (No)</w:t>
      </w:r>
    </w:p>
    <w:p w:rsidR="006C267A" w:rsidRDefault="006C267A" w:rsidP="006C267A">
      <w:pPr>
        <w:pStyle w:val="ListParagraph"/>
        <w:numPr>
          <w:ilvl w:val="0"/>
          <w:numId w:val="17"/>
        </w:numPr>
        <w:spacing w:line="240" w:lineRule="auto"/>
        <w:rPr>
          <w:rFonts w:eastAsia="Calibri" w:cs="Times New Roman"/>
        </w:rPr>
      </w:pPr>
      <w:r>
        <w:rPr>
          <w:rFonts w:eastAsia="Calibri" w:cs="Times New Roman"/>
        </w:rPr>
        <w:t>What do the headlights help you see? (What is right in front of you)</w:t>
      </w:r>
    </w:p>
    <w:p w:rsidR="006C267A" w:rsidRDefault="006C267A" w:rsidP="006C267A">
      <w:pPr>
        <w:pStyle w:val="ListParagraph"/>
        <w:numPr>
          <w:ilvl w:val="0"/>
          <w:numId w:val="17"/>
        </w:numPr>
        <w:spacing w:line="240" w:lineRule="auto"/>
        <w:rPr>
          <w:rFonts w:eastAsia="Calibri" w:cs="Times New Roman"/>
        </w:rPr>
      </w:pPr>
      <w:r>
        <w:rPr>
          <w:rFonts w:eastAsia="Calibri" w:cs="Times New Roman"/>
        </w:rPr>
        <w:t>Like the glow stick, headlights give you enough light to get safely down the road.</w:t>
      </w:r>
    </w:p>
    <w:p w:rsidR="006C267A" w:rsidRDefault="006C267A" w:rsidP="006C267A">
      <w:pPr>
        <w:pStyle w:val="ListParagraph"/>
        <w:numPr>
          <w:ilvl w:val="0"/>
          <w:numId w:val="17"/>
        </w:numPr>
        <w:spacing w:line="240" w:lineRule="auto"/>
        <w:rPr>
          <w:rFonts w:eastAsia="Calibri" w:cs="Times New Roman"/>
        </w:rPr>
      </w:pPr>
      <w:r>
        <w:rPr>
          <w:rFonts w:eastAsia="Calibri" w:cs="Times New Roman"/>
        </w:rPr>
        <w:t>God’s direction and leadership is a lot like the glow stick and headlights. When we study God’s word and pray to God, we might not see the future or everything God has in store for us, but helps us see enough to get safely down the road in our faith journey.</w:t>
      </w:r>
    </w:p>
    <w:p w:rsidR="006C267A" w:rsidRDefault="006C267A" w:rsidP="006C267A">
      <w:pPr>
        <w:pStyle w:val="ListParagraph"/>
        <w:numPr>
          <w:ilvl w:val="0"/>
          <w:numId w:val="17"/>
        </w:numPr>
        <w:spacing w:line="240" w:lineRule="auto"/>
        <w:rPr>
          <w:rFonts w:eastAsia="Calibri" w:cs="Times New Roman"/>
        </w:rPr>
      </w:pPr>
      <w:r>
        <w:rPr>
          <w:rFonts w:eastAsia="Calibri" w:cs="Times New Roman"/>
        </w:rPr>
        <w:t>Eli’s sons did not trust God and treated God as worthless, and they did not grow in God.</w:t>
      </w:r>
    </w:p>
    <w:p w:rsidR="006C267A" w:rsidRDefault="006C267A" w:rsidP="006C267A">
      <w:pPr>
        <w:pStyle w:val="ListParagraph"/>
        <w:numPr>
          <w:ilvl w:val="0"/>
          <w:numId w:val="17"/>
        </w:numPr>
        <w:spacing w:line="240" w:lineRule="auto"/>
        <w:rPr>
          <w:rFonts w:eastAsia="Calibri" w:cs="Times New Roman"/>
        </w:rPr>
      </w:pPr>
      <w:r>
        <w:rPr>
          <w:rFonts w:eastAsia="Calibri" w:cs="Times New Roman"/>
        </w:rPr>
        <w:t>Samuel, on the other hand, was faithful to God and served God in the temple. As a result, he grew in favor with God and people.</w:t>
      </w:r>
    </w:p>
    <w:p w:rsidR="00EB0CE3" w:rsidRPr="00660D58" w:rsidRDefault="006C267A" w:rsidP="006C267A">
      <w:pPr>
        <w:pStyle w:val="ListParagraph"/>
        <w:numPr>
          <w:ilvl w:val="0"/>
          <w:numId w:val="17"/>
        </w:numPr>
        <w:spacing w:line="240" w:lineRule="auto"/>
        <w:rPr>
          <w:rFonts w:eastAsia="Calibri" w:cs="Times New Roman"/>
        </w:rPr>
      </w:pPr>
      <w:r>
        <w:rPr>
          <w:rFonts w:eastAsia="Calibri" w:cs="Times New Roman"/>
        </w:rPr>
        <w:t>Wh</w:t>
      </w:r>
      <w:r w:rsidR="00E22CCE">
        <w:rPr>
          <w:rFonts w:eastAsia="Calibri" w:cs="Times New Roman"/>
        </w:rPr>
        <w:t>en we live as God leads us to through</w:t>
      </w:r>
      <w:r>
        <w:rPr>
          <w:rFonts w:eastAsia="Calibri" w:cs="Times New Roman"/>
        </w:rPr>
        <w:t xml:space="preserve"> the Bible</w:t>
      </w:r>
      <w:r w:rsidR="00E22CCE">
        <w:rPr>
          <w:rFonts w:eastAsia="Calibri" w:cs="Times New Roman"/>
        </w:rPr>
        <w:t>, we please God and people see that we are different in a good way.</w:t>
      </w:r>
      <w:r w:rsidR="00EB0CE3">
        <w:rPr>
          <w:rFonts w:eastAsia="Calibri" w:cs="Times New Roman"/>
        </w:rPr>
        <w:tab/>
      </w:r>
    </w:p>
    <w:p w:rsidR="00660D58" w:rsidRDefault="00660D58" w:rsidP="00660D58">
      <w:pPr>
        <w:pStyle w:val="ListParagraph"/>
        <w:spacing w:line="240" w:lineRule="auto"/>
        <w:ind w:left="1440" w:firstLine="0"/>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lastRenderedPageBreak/>
        <w:t>The Story and Me: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Ask the students what the Psalmist means when he writes “your word”?</w:t>
      </w:r>
    </w:p>
    <w:p w:rsidR="00660D58" w:rsidRPr="00660D58" w:rsidRDefault="00660D58" w:rsidP="00660D58">
      <w:pPr>
        <w:numPr>
          <w:ilvl w:val="0"/>
          <w:numId w:val="12"/>
        </w:numPr>
        <w:spacing w:after="0" w:line="240" w:lineRule="auto"/>
        <w:contextualSpacing/>
        <w:rPr>
          <w:rFonts w:eastAsia="Calibri" w:cs="Times New Roman"/>
        </w:rPr>
      </w:pPr>
      <w:r>
        <w:rPr>
          <w:rFonts w:eastAsia="Calibri" w:cs="Times New Roman"/>
        </w:rPr>
        <w:t xml:space="preserve">Help students understand that God’s word, the Bible, is our guide to live as God wants us to. </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Give students an example of how you practice studying God’s word and applying it to your life.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Ask the students if they have their own personal Bible. Take note of any who don’t, or any who need a translation more on their level.</w:t>
      </w:r>
    </w:p>
    <w:p w:rsidR="00F05759" w:rsidRPr="00660D58" w:rsidRDefault="00660D58" w:rsidP="00660D58">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F2C" w:rsidRDefault="00C11F2C" w:rsidP="003A5CCB">
      <w:pPr>
        <w:spacing w:after="0" w:line="240" w:lineRule="auto"/>
      </w:pPr>
      <w:r>
        <w:separator/>
      </w:r>
    </w:p>
  </w:endnote>
  <w:endnote w:type="continuationSeparator" w:id="1">
    <w:p w:rsidR="00C11F2C" w:rsidRDefault="00C11F2C"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F2C" w:rsidRDefault="00C11F2C" w:rsidP="003A5CCB">
      <w:pPr>
        <w:spacing w:after="0" w:line="240" w:lineRule="auto"/>
      </w:pPr>
      <w:r>
        <w:separator/>
      </w:r>
    </w:p>
  </w:footnote>
  <w:footnote w:type="continuationSeparator" w:id="1">
    <w:p w:rsidR="00C11F2C" w:rsidRDefault="00C11F2C"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14"/>
  </w:num>
  <w:num w:numId="6">
    <w:abstractNumId w:val="4"/>
  </w:num>
  <w:num w:numId="7">
    <w:abstractNumId w:val="12"/>
  </w:num>
  <w:num w:numId="8">
    <w:abstractNumId w:val="15"/>
  </w:num>
  <w:num w:numId="9">
    <w:abstractNumId w:val="9"/>
  </w:num>
  <w:num w:numId="10">
    <w:abstractNumId w:val="7"/>
  </w:num>
  <w:num w:numId="11">
    <w:abstractNumId w:val="1"/>
  </w:num>
  <w:num w:numId="12">
    <w:abstractNumId w:val="16"/>
  </w:num>
  <w:num w:numId="13">
    <w:abstractNumId w:val="8"/>
  </w:num>
  <w:num w:numId="14">
    <w:abstractNumId w:val="2"/>
  </w:num>
  <w:num w:numId="15">
    <w:abstractNumId w:val="6"/>
  </w:num>
  <w:num w:numId="16">
    <w:abstractNumId w:val="17"/>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45419"/>
    <w:rsid w:val="001B1830"/>
    <w:rsid w:val="001C4682"/>
    <w:rsid w:val="001C5454"/>
    <w:rsid w:val="001E7D44"/>
    <w:rsid w:val="00205FDD"/>
    <w:rsid w:val="00215D1B"/>
    <w:rsid w:val="00253340"/>
    <w:rsid w:val="002A0CA4"/>
    <w:rsid w:val="002A7579"/>
    <w:rsid w:val="002C737B"/>
    <w:rsid w:val="00337435"/>
    <w:rsid w:val="0034761E"/>
    <w:rsid w:val="003740D2"/>
    <w:rsid w:val="003964C3"/>
    <w:rsid w:val="003A5CCB"/>
    <w:rsid w:val="003F0F50"/>
    <w:rsid w:val="003F4C00"/>
    <w:rsid w:val="004033AB"/>
    <w:rsid w:val="00415F72"/>
    <w:rsid w:val="004218CB"/>
    <w:rsid w:val="00434A36"/>
    <w:rsid w:val="0044157A"/>
    <w:rsid w:val="004E14C9"/>
    <w:rsid w:val="004E575D"/>
    <w:rsid w:val="005116D3"/>
    <w:rsid w:val="00532EFF"/>
    <w:rsid w:val="0056385F"/>
    <w:rsid w:val="005D2D34"/>
    <w:rsid w:val="005D4216"/>
    <w:rsid w:val="00605283"/>
    <w:rsid w:val="00607C7B"/>
    <w:rsid w:val="006168B2"/>
    <w:rsid w:val="00624579"/>
    <w:rsid w:val="006503A7"/>
    <w:rsid w:val="00660D58"/>
    <w:rsid w:val="006633FC"/>
    <w:rsid w:val="00670FE6"/>
    <w:rsid w:val="00681815"/>
    <w:rsid w:val="00697469"/>
    <w:rsid w:val="006A0E5B"/>
    <w:rsid w:val="006B0418"/>
    <w:rsid w:val="006B19F9"/>
    <w:rsid w:val="006C1C89"/>
    <w:rsid w:val="006C267A"/>
    <w:rsid w:val="006D67AE"/>
    <w:rsid w:val="006D7895"/>
    <w:rsid w:val="006E1D75"/>
    <w:rsid w:val="006F6B55"/>
    <w:rsid w:val="00740E12"/>
    <w:rsid w:val="0076111B"/>
    <w:rsid w:val="007612ED"/>
    <w:rsid w:val="00780D39"/>
    <w:rsid w:val="00792D98"/>
    <w:rsid w:val="0079524B"/>
    <w:rsid w:val="007A1D7A"/>
    <w:rsid w:val="0081212E"/>
    <w:rsid w:val="008437B6"/>
    <w:rsid w:val="00873538"/>
    <w:rsid w:val="0089426E"/>
    <w:rsid w:val="008D12AE"/>
    <w:rsid w:val="008E7332"/>
    <w:rsid w:val="0091782F"/>
    <w:rsid w:val="0095388C"/>
    <w:rsid w:val="00965088"/>
    <w:rsid w:val="009B0BF9"/>
    <w:rsid w:val="009D0856"/>
    <w:rsid w:val="00A00FFE"/>
    <w:rsid w:val="00A03027"/>
    <w:rsid w:val="00A239AB"/>
    <w:rsid w:val="00A63880"/>
    <w:rsid w:val="00A76F80"/>
    <w:rsid w:val="00A81DE7"/>
    <w:rsid w:val="00A92734"/>
    <w:rsid w:val="00A93D6F"/>
    <w:rsid w:val="00AF628C"/>
    <w:rsid w:val="00B03800"/>
    <w:rsid w:val="00B056B5"/>
    <w:rsid w:val="00B169FB"/>
    <w:rsid w:val="00B60DA6"/>
    <w:rsid w:val="00B82931"/>
    <w:rsid w:val="00B90267"/>
    <w:rsid w:val="00B952AD"/>
    <w:rsid w:val="00BE6499"/>
    <w:rsid w:val="00C0000E"/>
    <w:rsid w:val="00C11F2C"/>
    <w:rsid w:val="00C41838"/>
    <w:rsid w:val="00C52C8B"/>
    <w:rsid w:val="00C55803"/>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2016-08-05T14:35:00Z</dcterms:created>
  <dcterms:modified xsi:type="dcterms:W3CDTF">2016-08-05T15:48:00Z</dcterms:modified>
</cp:coreProperties>
</file>